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79" w:rsidRPr="006107E4" w:rsidRDefault="00E93804" w:rsidP="005A2341">
      <w:pPr>
        <w:rPr>
          <w:b/>
        </w:rPr>
      </w:pPr>
      <w:r w:rsidRPr="006107E4">
        <w:rPr>
          <w:b/>
        </w:rPr>
        <w:t xml:space="preserve">Notes of </w:t>
      </w:r>
      <w:r w:rsidR="00A74C76">
        <w:rPr>
          <w:b/>
        </w:rPr>
        <w:t>Engagement of</w:t>
      </w:r>
      <w:r w:rsidRPr="006107E4">
        <w:rPr>
          <w:b/>
        </w:rPr>
        <w:t xml:space="preserve"> Self Employed </w:t>
      </w:r>
      <w:r w:rsidR="003E781C" w:rsidRPr="006107E4">
        <w:rPr>
          <w:b/>
        </w:rPr>
        <w:t>Consultants</w:t>
      </w:r>
      <w:r w:rsidRPr="006107E4">
        <w:rPr>
          <w:b/>
        </w:rPr>
        <w:t>/</w:t>
      </w:r>
      <w:r w:rsidR="003E781C" w:rsidRPr="006107E4">
        <w:rPr>
          <w:b/>
        </w:rPr>
        <w:t>Contractors</w:t>
      </w:r>
      <w:r w:rsidRPr="006107E4">
        <w:rPr>
          <w:b/>
        </w:rPr>
        <w:t xml:space="preserve"> </w:t>
      </w:r>
    </w:p>
    <w:p w:rsidR="00E93804" w:rsidRPr="006107E4" w:rsidRDefault="00E93804" w:rsidP="005A2341">
      <w:pPr>
        <w:rPr>
          <w:b/>
        </w:rPr>
      </w:pPr>
    </w:p>
    <w:p w:rsidR="00E93804" w:rsidRPr="006107E4" w:rsidRDefault="00E93804" w:rsidP="005A2341">
      <w:pPr>
        <w:rPr>
          <w:b/>
        </w:rPr>
      </w:pPr>
      <w:r w:rsidRPr="006107E4">
        <w:rPr>
          <w:b/>
        </w:rPr>
        <w:t xml:space="preserve">By Lawrence Rodkin, Partner, Simon Rodkin </w:t>
      </w:r>
      <w:r w:rsidR="00A74C76">
        <w:rPr>
          <w:b/>
        </w:rPr>
        <w:t xml:space="preserve">Litigation </w:t>
      </w:r>
      <w:r w:rsidRPr="006107E4">
        <w:rPr>
          <w:b/>
        </w:rPr>
        <w:t xml:space="preserve">Solicitors, </w:t>
      </w:r>
      <w:r w:rsidR="00A74C76">
        <w:rPr>
          <w:b/>
        </w:rPr>
        <w:t xml:space="preserve">32 Bloomsbury Street, London WC1 and </w:t>
      </w:r>
      <w:proofErr w:type="gramStart"/>
      <w:r w:rsidR="00A74C76">
        <w:rPr>
          <w:b/>
        </w:rPr>
        <w:t>707  High</w:t>
      </w:r>
      <w:proofErr w:type="gramEnd"/>
      <w:r w:rsidR="00A74C76">
        <w:rPr>
          <w:b/>
        </w:rPr>
        <w:t xml:space="preserve"> Road, </w:t>
      </w:r>
      <w:r w:rsidRPr="006107E4">
        <w:rPr>
          <w:b/>
        </w:rPr>
        <w:t>Finchley, London N12</w:t>
      </w:r>
    </w:p>
    <w:p w:rsidR="00E93804" w:rsidRDefault="00E93804" w:rsidP="005A2341"/>
    <w:p w:rsidR="00E93804" w:rsidRDefault="00E93804" w:rsidP="005A2341"/>
    <w:p w:rsidR="00E93804" w:rsidRDefault="00E93804" w:rsidP="005A2341">
      <w:r>
        <w:t xml:space="preserve">It is a great temptation when starting off a business to engage self employed </w:t>
      </w:r>
      <w:r w:rsidR="003E781C">
        <w:t>consultants</w:t>
      </w:r>
      <w:r>
        <w:t>/</w:t>
      </w:r>
      <w:r w:rsidR="003E781C">
        <w:t>contractors</w:t>
      </w:r>
      <w:r>
        <w:t xml:space="preserve"> without any formal documentation or </w:t>
      </w:r>
      <w:r w:rsidR="00F81DEC">
        <w:t>simply after</w:t>
      </w:r>
      <w:r>
        <w:t xml:space="preserve"> an exchange of emails. </w:t>
      </w:r>
    </w:p>
    <w:p w:rsidR="00E93804" w:rsidRDefault="00E93804" w:rsidP="005A2341"/>
    <w:p w:rsidR="00E93804" w:rsidRDefault="00E93804" w:rsidP="005A2341">
      <w:r>
        <w:t xml:space="preserve">There are a number of dangers of doing this.  </w:t>
      </w:r>
    </w:p>
    <w:p w:rsidR="00E93804" w:rsidRDefault="00E93804" w:rsidP="005A2341"/>
    <w:p w:rsidR="00E93804" w:rsidRDefault="00E93804" w:rsidP="005A2341">
      <w:r>
        <w:t>The most obvious exposure is a risk that the person(s) concerned can in reality as a matter of law be</w:t>
      </w:r>
      <w:r w:rsidR="00A74C76">
        <w:t xml:space="preserve"> an</w:t>
      </w:r>
      <w:r>
        <w:t xml:space="preserve"> employee and not in fact self employed.   </w:t>
      </w:r>
    </w:p>
    <w:p w:rsidR="00E93804" w:rsidRDefault="00E93804" w:rsidP="005A2341"/>
    <w:p w:rsidR="00E93804" w:rsidRDefault="00F81DEC" w:rsidP="005A2341">
      <w:r>
        <w:t>If such person</w:t>
      </w:r>
      <w:r w:rsidR="00407B92">
        <w:t xml:space="preserve"> is as a matter of law an</w:t>
      </w:r>
      <w:r w:rsidR="00E93804">
        <w:t xml:space="preserve"> employee this will give rise to potential horrific tax and other legal implications.</w:t>
      </w:r>
      <w:r w:rsidR="0088494D">
        <w:t xml:space="preserve"> In particular an employer is obliged to deduct income tax in respect of employees remuneration under the PAYE system and is also liable for employer national insurance contributions of currently 13.8%.  The liabilities can mount up over a period of time, and the Revenue may also impose penalties and interest.</w:t>
      </w:r>
      <w:r w:rsidR="00E93804">
        <w:t xml:space="preserve"> </w:t>
      </w:r>
    </w:p>
    <w:p w:rsidR="00E93804" w:rsidRDefault="00E93804" w:rsidP="005A2341"/>
    <w:p w:rsidR="00E93804" w:rsidRDefault="00E93804" w:rsidP="005A2341">
      <w:r>
        <w:t xml:space="preserve">It is not possible for the parties to contract out of an employer/employee relationship.  </w:t>
      </w:r>
    </w:p>
    <w:p w:rsidR="00E93804" w:rsidRDefault="00E93804" w:rsidP="005A2341"/>
    <w:p w:rsidR="00E93804" w:rsidRDefault="00E93804" w:rsidP="005A2341">
      <w:r>
        <w:t xml:space="preserve">Whether one exists or not is a matter of law for a Judge to decide.  </w:t>
      </w:r>
    </w:p>
    <w:p w:rsidR="00E93804" w:rsidRDefault="00E93804" w:rsidP="005A2341"/>
    <w:p w:rsidR="00E93804" w:rsidRDefault="00E93804" w:rsidP="005A2341">
      <w:r>
        <w:t xml:space="preserve">There are a number of legal tests which of course will </w:t>
      </w:r>
      <w:r w:rsidR="00F81DEC">
        <w:t xml:space="preserve">be </w:t>
      </w:r>
      <w:r>
        <w:t>adopt</w:t>
      </w:r>
      <w:r w:rsidR="00F81DEC">
        <w:t>ed</w:t>
      </w:r>
      <w:r>
        <w:t xml:space="preserve"> </w:t>
      </w:r>
      <w:r w:rsidR="0088494D">
        <w:t xml:space="preserve">by a Judge </w:t>
      </w:r>
      <w:r>
        <w:t xml:space="preserve">in deciding whether or not there is an employment relationship.  </w:t>
      </w:r>
    </w:p>
    <w:p w:rsidR="00E93804" w:rsidRDefault="00E93804" w:rsidP="005A2341"/>
    <w:p w:rsidR="00F81DEC" w:rsidRDefault="00E93804" w:rsidP="00E93804">
      <w:r>
        <w:t xml:space="preserve">One of the key elements of any such test is whether there is a right for the </w:t>
      </w:r>
      <w:r w:rsidR="00407B92">
        <w:t>C</w:t>
      </w:r>
      <w:r>
        <w:t xml:space="preserve">ompany to require the </w:t>
      </w:r>
      <w:r w:rsidR="003E781C">
        <w:t>consultant</w:t>
      </w:r>
      <w:r>
        <w:t>/</w:t>
      </w:r>
      <w:r w:rsidR="003E781C">
        <w:t>contractor</w:t>
      </w:r>
      <w:r>
        <w:t xml:space="preserve"> to work and whether there is an obligation on </w:t>
      </w:r>
      <w:r w:rsidR="003E781C">
        <w:t>the</w:t>
      </w:r>
      <w:r>
        <w:t xml:space="preserve"> </w:t>
      </w:r>
      <w:r w:rsidR="003E781C">
        <w:t>consultant</w:t>
      </w:r>
      <w:r>
        <w:t>/</w:t>
      </w:r>
      <w:r w:rsidR="003E781C">
        <w:t>contractor</w:t>
      </w:r>
      <w:r>
        <w:t xml:space="preserve"> to p</w:t>
      </w:r>
      <w:r w:rsidR="00F81DEC">
        <w:t>rovide the</w:t>
      </w:r>
      <w:r w:rsidR="00407B92">
        <w:t>ir</w:t>
      </w:r>
      <w:r w:rsidR="00F81DEC">
        <w:t xml:space="preserve"> work. This is a</w:t>
      </w:r>
      <w:r>
        <w:t xml:space="preserve"> cornerstone of an employment relationship.  </w:t>
      </w:r>
    </w:p>
    <w:p w:rsidR="00407B92" w:rsidRDefault="00407B92" w:rsidP="00E93804"/>
    <w:p w:rsidR="00407B92" w:rsidRDefault="00407B92" w:rsidP="00E93804">
      <w:r>
        <w:t>This will be of particu</w:t>
      </w:r>
      <w:r w:rsidR="00304197">
        <w:t>la</w:t>
      </w:r>
      <w:r>
        <w:t>r</w:t>
      </w:r>
      <w:r w:rsidR="00304197">
        <w:t xml:space="preserve"> importance where there are a series of engagements with gaps between each engagement.</w:t>
      </w:r>
    </w:p>
    <w:p w:rsidR="00F81DEC" w:rsidRDefault="00F81DEC" w:rsidP="00E93804"/>
    <w:p w:rsidR="00E93804" w:rsidRDefault="00E93804" w:rsidP="00E93804">
      <w:r>
        <w:t xml:space="preserve">There are </w:t>
      </w:r>
      <w:r w:rsidR="00304197">
        <w:t xml:space="preserve">various </w:t>
      </w:r>
      <w:r>
        <w:t xml:space="preserve">elements </w:t>
      </w:r>
      <w:r w:rsidR="00304197">
        <w:t>to</w:t>
      </w:r>
      <w:r w:rsidR="000F6504">
        <w:t xml:space="preserve"> legal</w:t>
      </w:r>
      <w:r>
        <w:t xml:space="preserve"> tests</w:t>
      </w:r>
      <w:r w:rsidR="000F6504">
        <w:t xml:space="preserve"> to be adopted by the Court as to whether there</w:t>
      </w:r>
      <w:r w:rsidR="0088494D">
        <w:t xml:space="preserve"> is</w:t>
      </w:r>
      <w:r w:rsidR="000F6504">
        <w:t xml:space="preserve"> subsisting an employment relationship, </w:t>
      </w:r>
      <w:r>
        <w:t xml:space="preserve">including in particular the right of the company to direct how the </w:t>
      </w:r>
      <w:r w:rsidR="0088494D">
        <w:t xml:space="preserve">relevant </w:t>
      </w:r>
      <w:r>
        <w:t>work</w:t>
      </w:r>
      <w:r w:rsidR="0088494D">
        <w:t xml:space="preserve"> under the contract</w:t>
      </w:r>
      <w:r>
        <w:t xml:space="preserve"> is to be carried out and to give instructions in </w:t>
      </w:r>
      <w:r w:rsidR="00CA2990">
        <w:t>relation to this</w:t>
      </w:r>
      <w:r>
        <w:t xml:space="preserve"> or whether the </w:t>
      </w:r>
      <w:r w:rsidR="003E781C">
        <w:t>consultants</w:t>
      </w:r>
      <w:r>
        <w:t>/</w:t>
      </w:r>
      <w:r w:rsidR="003E781C">
        <w:t>contractors</w:t>
      </w:r>
      <w:r>
        <w:t xml:space="preserve"> although committing themselves to undertake the work in question are </w:t>
      </w:r>
      <w:r w:rsidR="00CA2990">
        <w:t>able to use their own</w:t>
      </w:r>
      <w:r>
        <w:t xml:space="preserve"> skill and exper</w:t>
      </w:r>
      <w:r w:rsidR="00CA2990">
        <w:t>ience as to how the work is to be carried out.</w:t>
      </w:r>
    </w:p>
    <w:p w:rsidR="00CA2990" w:rsidRDefault="00CA2990" w:rsidP="00E93804"/>
    <w:p w:rsidR="00CA2990" w:rsidRDefault="00CA2990" w:rsidP="00E93804">
      <w:r>
        <w:t xml:space="preserve">You can appreciate that the legal tests are complicated. </w:t>
      </w:r>
    </w:p>
    <w:p w:rsidR="002A1E1A" w:rsidRDefault="002A1E1A" w:rsidP="00E93804"/>
    <w:p w:rsidR="002A1E1A" w:rsidRDefault="00E15D01" w:rsidP="00E93804">
      <w:r>
        <w:t xml:space="preserve">The </w:t>
      </w:r>
      <w:r w:rsidR="00CA2990">
        <w:t xml:space="preserve">only </w:t>
      </w:r>
      <w:r>
        <w:t>advice we</w:t>
      </w:r>
      <w:r w:rsidR="002A1E1A">
        <w:t xml:space="preserve"> can really give is that if a </w:t>
      </w:r>
      <w:r>
        <w:t>consultant</w:t>
      </w:r>
      <w:r w:rsidR="002A1E1A">
        <w:t>/</w:t>
      </w:r>
      <w:r>
        <w:t>contractor</w:t>
      </w:r>
      <w:r w:rsidR="002A1E1A">
        <w:t xml:space="preserve"> is </w:t>
      </w:r>
      <w:r w:rsidR="00CA2990">
        <w:t>only or</w:t>
      </w:r>
      <w:r w:rsidR="002A1E1A">
        <w:t xml:space="preserve"> </w:t>
      </w:r>
      <w:r w:rsidR="003E781C">
        <w:t>mainly</w:t>
      </w:r>
      <w:r w:rsidR="002A1E1A">
        <w:t xml:space="preserve"> working for you</w:t>
      </w:r>
      <w:r w:rsidR="00CA2990">
        <w:t>r business</w:t>
      </w:r>
      <w:r w:rsidR="002A1E1A">
        <w:t xml:space="preserve"> th</w:t>
      </w:r>
      <w:r>
        <w:t xml:space="preserve">en there is potential problem. </w:t>
      </w:r>
      <w:r w:rsidR="002A1E1A">
        <w:t xml:space="preserve">Typically </w:t>
      </w:r>
      <w:r w:rsidR="00CA2990">
        <w:t xml:space="preserve">genuinely </w:t>
      </w:r>
      <w:r w:rsidR="003E781C">
        <w:t>self</w:t>
      </w:r>
      <w:r w:rsidR="002A1E1A">
        <w:t xml:space="preserve"> employed </w:t>
      </w:r>
      <w:r w:rsidR="003E781C">
        <w:t>consultants</w:t>
      </w:r>
      <w:r w:rsidR="002A1E1A">
        <w:t>/</w:t>
      </w:r>
      <w:r w:rsidR="003E781C">
        <w:t>contractors</w:t>
      </w:r>
      <w:r w:rsidR="002A1E1A">
        <w:t xml:space="preserve"> work for a </w:t>
      </w:r>
      <w:r w:rsidR="003E781C">
        <w:t>number</w:t>
      </w:r>
      <w:r w:rsidR="002A1E1A">
        <w:t xml:space="preserve"> of </w:t>
      </w:r>
      <w:r w:rsidR="00CA2990">
        <w:t xml:space="preserve">different </w:t>
      </w:r>
      <w:r w:rsidR="002A1E1A">
        <w:t xml:space="preserve">clients.  </w:t>
      </w:r>
    </w:p>
    <w:p w:rsidR="002A1E1A" w:rsidRDefault="002A1E1A" w:rsidP="00E93804"/>
    <w:p w:rsidR="002A1E1A" w:rsidRDefault="002A1E1A" w:rsidP="00E93804">
      <w:r>
        <w:t xml:space="preserve">If they work full time for your business then an issue will arise as to their true legal status.  </w:t>
      </w:r>
    </w:p>
    <w:p w:rsidR="002A1E1A" w:rsidRDefault="002A1E1A" w:rsidP="00E93804"/>
    <w:p w:rsidR="002A1E1A" w:rsidRDefault="002A1E1A" w:rsidP="00E93804">
      <w:r>
        <w:t xml:space="preserve">In </w:t>
      </w:r>
      <w:r w:rsidR="00CA2990">
        <w:t>this</w:t>
      </w:r>
      <w:r>
        <w:t xml:space="preserve"> scenario it is advisable for the business to seek legal advice.  </w:t>
      </w:r>
    </w:p>
    <w:p w:rsidR="002A1E1A" w:rsidRDefault="002A1E1A" w:rsidP="00E93804"/>
    <w:p w:rsidR="002A1E1A" w:rsidRDefault="002A1E1A" w:rsidP="00E93804">
      <w:r>
        <w:t xml:space="preserve">As a minimum the </w:t>
      </w:r>
      <w:r w:rsidR="003E781C">
        <w:t>business</w:t>
      </w:r>
      <w:r>
        <w:t xml:space="preserve"> </w:t>
      </w:r>
      <w:r w:rsidR="003E781C">
        <w:t>should</w:t>
      </w:r>
      <w:r>
        <w:t xml:space="preserve"> ask the </w:t>
      </w:r>
      <w:r w:rsidR="00E15D01">
        <w:t>consultant</w:t>
      </w:r>
      <w:r>
        <w:t>/</w:t>
      </w:r>
      <w:r w:rsidR="00E15D01">
        <w:t>contractor</w:t>
      </w:r>
      <w:r>
        <w:t xml:space="preserve"> to sign an engagement letter containing a</w:t>
      </w:r>
      <w:r w:rsidR="00E15D01">
        <w:t xml:space="preserve"> number of provisions. </w:t>
      </w:r>
      <w:r>
        <w:t xml:space="preserve">This </w:t>
      </w:r>
      <w:r w:rsidR="003E781C">
        <w:t>will</w:t>
      </w:r>
      <w:r>
        <w:t xml:space="preserve"> </w:t>
      </w:r>
      <w:r w:rsidR="00CA2990">
        <w:t xml:space="preserve">not only </w:t>
      </w:r>
      <w:r>
        <w:t>include the</w:t>
      </w:r>
      <w:r w:rsidR="00C66D7E">
        <w:t xml:space="preserve"> amount of remuneration or how this is to be computed but also </w:t>
      </w:r>
      <w:r w:rsidR="00CA2990">
        <w:t>other clauses</w:t>
      </w:r>
      <w:r w:rsidR="00C66D7E">
        <w:t xml:space="preserve"> such as the time period for carrying out the work, a </w:t>
      </w:r>
      <w:r w:rsidR="003E781C">
        <w:t>confidential</w:t>
      </w:r>
      <w:r w:rsidR="00C66D7E">
        <w:t xml:space="preserve"> clause and a tax indemnity.  </w:t>
      </w:r>
    </w:p>
    <w:p w:rsidR="0088494D" w:rsidRDefault="0088494D" w:rsidP="00E93804"/>
    <w:p w:rsidR="0088494D" w:rsidRDefault="0088494D" w:rsidP="00E93804">
      <w:r>
        <w:t>It is amazing how many times I am consulted where there is no detailed agreement in place and in the absence of settlement it will up to the judge to determine the amount of remuneration to be paid to the self employed consultant/contractor</w:t>
      </w:r>
      <w:r w:rsidR="003C45EA">
        <w:t>.</w:t>
      </w:r>
      <w:r>
        <w:t xml:space="preserve"> </w:t>
      </w:r>
    </w:p>
    <w:p w:rsidR="00C66D7E" w:rsidRDefault="00C66D7E" w:rsidP="00E93804"/>
    <w:p w:rsidR="00C66D7E" w:rsidRDefault="00C66D7E" w:rsidP="00E93804">
      <w:r>
        <w:t xml:space="preserve">Another very important clause for certain types of </w:t>
      </w:r>
      <w:r w:rsidR="003E781C">
        <w:t>consultants</w:t>
      </w:r>
      <w:r>
        <w:t>/</w:t>
      </w:r>
      <w:r w:rsidR="003E781C">
        <w:t>contractors</w:t>
      </w:r>
      <w:r>
        <w:t xml:space="preserve"> is a non </w:t>
      </w:r>
      <w:r w:rsidR="003E781C">
        <w:t>competition</w:t>
      </w:r>
      <w:r>
        <w:t xml:space="preserve"> coven</w:t>
      </w:r>
      <w:r w:rsidR="003C45EA">
        <w:t>ant</w:t>
      </w:r>
      <w:r>
        <w:t xml:space="preserve">. </w:t>
      </w:r>
    </w:p>
    <w:p w:rsidR="00C66D7E" w:rsidRDefault="00C66D7E" w:rsidP="00E93804"/>
    <w:p w:rsidR="006107E4" w:rsidRDefault="00C66D7E" w:rsidP="00E93804">
      <w:r>
        <w:t>Employ</w:t>
      </w:r>
      <w:r w:rsidR="0071181D">
        <w:t>ee</w:t>
      </w:r>
      <w:r>
        <w:t xml:space="preserve">s have a duty of </w:t>
      </w:r>
      <w:r w:rsidR="003E781C">
        <w:t>fidelity</w:t>
      </w:r>
      <w:r>
        <w:t xml:space="preserve"> to the</w:t>
      </w:r>
      <w:r w:rsidR="00113C10">
        <w:t>ir</w:t>
      </w:r>
      <w:r>
        <w:t xml:space="preserve"> employe</w:t>
      </w:r>
      <w:r w:rsidR="0071181D">
        <w:t>r</w:t>
      </w:r>
      <w:r w:rsidR="00E15D01">
        <w:t xml:space="preserve">. </w:t>
      </w:r>
      <w:r>
        <w:t xml:space="preserve">Self employed </w:t>
      </w:r>
      <w:r w:rsidR="003E781C">
        <w:t>consultants</w:t>
      </w:r>
      <w:r>
        <w:t>/</w:t>
      </w:r>
      <w:r w:rsidR="003E781C">
        <w:t>contractors</w:t>
      </w:r>
      <w:r>
        <w:t xml:space="preserve"> </w:t>
      </w:r>
      <w:r w:rsidR="006107E4">
        <w:t>do not</w:t>
      </w:r>
      <w:r w:rsidR="00113C10">
        <w:t xml:space="preserve"> have a similar obligation</w:t>
      </w:r>
      <w:r w:rsidR="006107E4">
        <w:t>.</w:t>
      </w:r>
    </w:p>
    <w:p w:rsidR="006107E4" w:rsidRDefault="006107E4" w:rsidP="00E93804"/>
    <w:p w:rsidR="006107E4" w:rsidRDefault="006107E4" w:rsidP="00E93804">
      <w:r>
        <w:t xml:space="preserve">Accordingly if they are working with clients/customers </w:t>
      </w:r>
      <w:r w:rsidR="00113C10">
        <w:t xml:space="preserve">self employed contractors </w:t>
      </w:r>
      <w:r>
        <w:t>are</w:t>
      </w:r>
      <w:r w:rsidR="003C45EA">
        <w:t xml:space="preserve"> legally</w:t>
      </w:r>
      <w:r>
        <w:t xml:space="preserve"> able to solicit these </w:t>
      </w:r>
      <w:r w:rsidR="00F4266C">
        <w:t xml:space="preserve">clients/customers </w:t>
      </w:r>
      <w:r>
        <w:t xml:space="preserve">for their own purposes or for the purposes of </w:t>
      </w:r>
      <w:r w:rsidR="00F4266C">
        <w:t xml:space="preserve">a </w:t>
      </w:r>
      <w:r>
        <w:t>new business</w:t>
      </w:r>
      <w:r w:rsidR="003C45EA">
        <w:t>,</w:t>
      </w:r>
      <w:r>
        <w:t xml:space="preserve"> unless there is a</w:t>
      </w:r>
      <w:r w:rsidR="00F4266C">
        <w:t>n enforceable</w:t>
      </w:r>
      <w:r>
        <w:t xml:space="preserve"> non competition </w:t>
      </w:r>
      <w:r w:rsidR="0071181D">
        <w:t xml:space="preserve">covenant </w:t>
      </w:r>
      <w:r w:rsidR="003C45EA">
        <w:t>which they have signed.</w:t>
      </w:r>
      <w:r>
        <w:t xml:space="preserve">  </w:t>
      </w:r>
    </w:p>
    <w:p w:rsidR="006107E4" w:rsidRDefault="006107E4" w:rsidP="00E93804"/>
    <w:p w:rsidR="006107E4" w:rsidRDefault="006107E4" w:rsidP="00E93804">
      <w:r>
        <w:t>In certain situations</w:t>
      </w:r>
      <w:r w:rsidR="00E15D01">
        <w:t>,</w:t>
      </w:r>
      <w:r>
        <w:t xml:space="preserve"> such a </w:t>
      </w:r>
      <w:r w:rsidR="0071181D">
        <w:t xml:space="preserve">covenant </w:t>
      </w:r>
      <w:r>
        <w:t xml:space="preserve">can be very useful in </w:t>
      </w:r>
      <w:r w:rsidR="00E15D01">
        <w:t>providing protection to the business.  A v</w:t>
      </w:r>
      <w:r>
        <w:t>ery basic example is if a building company were to use self employed labour</w:t>
      </w:r>
      <w:r w:rsidR="00E15D01">
        <w:t>er</w:t>
      </w:r>
      <w:r>
        <w:t>s to carry o</w:t>
      </w:r>
      <w:r w:rsidR="00E15D01">
        <w:t>ut work for a client/customer.</w:t>
      </w:r>
      <w:r>
        <w:t xml:space="preserve"> The self employed builder has</w:t>
      </w:r>
      <w:r w:rsidR="00F4266C">
        <w:t xml:space="preserve"> under the general law</w:t>
      </w:r>
      <w:r>
        <w:t xml:space="preserve"> no restriction on dealing directly with the client/customer after the end of contract.  It is quite legitimate to try to prevent the self consultant/contractor from </w:t>
      </w:r>
      <w:r w:rsidR="00F4266C">
        <w:t>undertaking</w:t>
      </w:r>
      <w:r>
        <w:t xml:space="preserve"> </w:t>
      </w:r>
      <w:r w:rsidR="003C45EA">
        <w:t>work for the</w:t>
      </w:r>
      <w:r>
        <w:t xml:space="preserve"> client/customer for a specific period of time after </w:t>
      </w:r>
      <w:proofErr w:type="gramStart"/>
      <w:r>
        <w:t xml:space="preserve">the  </w:t>
      </w:r>
      <w:r w:rsidR="00F4266C">
        <w:t>conclusion</w:t>
      </w:r>
      <w:proofErr w:type="gramEnd"/>
      <w:r w:rsidR="00F4266C">
        <w:t xml:space="preserve"> of the contract.</w:t>
      </w:r>
      <w:r>
        <w:t xml:space="preserve">  </w:t>
      </w:r>
    </w:p>
    <w:p w:rsidR="006107E4" w:rsidRDefault="006107E4" w:rsidP="00E93804"/>
    <w:p w:rsidR="006107E4" w:rsidRDefault="00F4266C" w:rsidP="00E93804">
      <w:r>
        <w:t>The business</w:t>
      </w:r>
      <w:r w:rsidR="006107E4">
        <w:t xml:space="preserve"> is not able to prevent such dealings forever and restrictive covenants are o</w:t>
      </w:r>
      <w:r w:rsidR="00E15D01">
        <w:t xml:space="preserve">nly enforceable if reasonable. </w:t>
      </w:r>
      <w:r w:rsidR="006107E4">
        <w:t>However</w:t>
      </w:r>
      <w:r w:rsidR="00E15D01">
        <w:t>,</w:t>
      </w:r>
      <w:r w:rsidR="006107E4">
        <w:t xml:space="preserve"> it is possible to provide a measure of protection</w:t>
      </w:r>
      <w:r>
        <w:t xml:space="preserve"> by well drafted and reasonable</w:t>
      </w:r>
      <w:r w:rsidR="003C45EA">
        <w:t xml:space="preserve"> non competition c</w:t>
      </w:r>
      <w:r>
        <w:t>ovenants</w:t>
      </w:r>
      <w:r w:rsidR="006107E4">
        <w:t xml:space="preserve">.  </w:t>
      </w:r>
    </w:p>
    <w:p w:rsidR="006107E4" w:rsidRDefault="006107E4" w:rsidP="00E93804"/>
    <w:p w:rsidR="006107E4" w:rsidRDefault="00F4266C" w:rsidP="00E93804">
      <w:r>
        <w:t>I</w:t>
      </w:r>
      <w:r w:rsidR="006107E4">
        <w:t xml:space="preserve"> have in fact prepared a very short form of self employed engagement letter/decl</w:t>
      </w:r>
      <w:r w:rsidR="00CC6CC3">
        <w:t xml:space="preserve">aration. </w:t>
      </w:r>
      <w:r w:rsidR="006107E4">
        <w:t>This is not a substitute fo</w:t>
      </w:r>
      <w:r w:rsidR="00CC6CC3">
        <w:t xml:space="preserve">r a detailed agreement but in </w:t>
      </w:r>
      <w:r>
        <w:t>my</w:t>
      </w:r>
      <w:r w:rsidR="00CC6CC3">
        <w:t xml:space="preserve"> experience a</w:t>
      </w:r>
      <w:r w:rsidR="006107E4">
        <w:t xml:space="preserve"> new business cannot </w:t>
      </w:r>
      <w:r w:rsidR="00CC6CC3">
        <w:t xml:space="preserve">usually </w:t>
      </w:r>
      <w:r w:rsidR="006107E4">
        <w:t xml:space="preserve">afford </w:t>
      </w:r>
      <w:r w:rsidR="00CC6CC3">
        <w:t>the cost of</w:t>
      </w:r>
      <w:r w:rsidR="006107E4">
        <w:t xml:space="preserve"> preparing a </w:t>
      </w:r>
      <w:r>
        <w:t>detailed agreement. T</w:t>
      </w:r>
      <w:r w:rsidR="006107E4">
        <w:t>h</w:t>
      </w:r>
      <w:r>
        <w:t>is</w:t>
      </w:r>
      <w:r w:rsidR="006107E4">
        <w:t xml:space="preserve"> short form is fairly useful second best</w:t>
      </w:r>
      <w:r>
        <w:t xml:space="preserve"> alternative for</w:t>
      </w:r>
      <w:r w:rsidR="006107E4">
        <w:t xml:space="preserve"> use on a</w:t>
      </w:r>
      <w:r>
        <w:t xml:space="preserve"> short term/</w:t>
      </w:r>
      <w:r w:rsidR="006107E4">
        <w:t xml:space="preserve"> temporary basis.  </w:t>
      </w:r>
    </w:p>
    <w:p w:rsidR="006107E4" w:rsidRDefault="006107E4" w:rsidP="00E93804"/>
    <w:p w:rsidR="006107E4" w:rsidRDefault="003C45EA" w:rsidP="00E93804">
      <w:r>
        <w:t>A</w:t>
      </w:r>
      <w:r w:rsidR="006107E4">
        <w:t>s an absolute minimum</w:t>
      </w:r>
      <w:r w:rsidR="00CC6CC3">
        <w:t>,</w:t>
      </w:r>
      <w:r w:rsidR="006107E4">
        <w:t xml:space="preserve"> it is important to document </w:t>
      </w:r>
      <w:r w:rsidR="00CC6CC3">
        <w:t xml:space="preserve">the remuneration </w:t>
      </w:r>
      <w:r w:rsidR="00E10878">
        <w:t xml:space="preserve">of the self employed contractor, </w:t>
      </w:r>
      <w:r w:rsidR="006107E4">
        <w:t xml:space="preserve">how </w:t>
      </w:r>
      <w:r w:rsidR="00E10878">
        <w:t xml:space="preserve">and when </w:t>
      </w:r>
      <w:r w:rsidR="006107E4">
        <w:t xml:space="preserve">it will be paid and also when the work </w:t>
      </w:r>
      <w:r w:rsidR="0071181D">
        <w:t>will</w:t>
      </w:r>
      <w:r w:rsidR="006107E4">
        <w:t xml:space="preserve"> be carried out.  </w:t>
      </w:r>
    </w:p>
    <w:p w:rsidR="006107E4" w:rsidRDefault="006107E4" w:rsidP="00E93804"/>
    <w:p w:rsidR="00D37B8E" w:rsidRDefault="00CC6CC3" w:rsidP="00543F4B">
      <w:r>
        <w:t xml:space="preserve">If after taking legal advice, </w:t>
      </w:r>
      <w:r w:rsidR="00543F4B">
        <w:t>the person concerned is more likely to be an employee than a self employed consultant/contractor</w:t>
      </w:r>
      <w:r>
        <w:t>,</w:t>
      </w:r>
      <w:r w:rsidR="00543F4B">
        <w:t xml:space="preserve"> then the business in such scenario</w:t>
      </w:r>
      <w:r>
        <w:t xml:space="preserve">, if they continue </w:t>
      </w:r>
      <w:r w:rsidR="00543F4B">
        <w:t>to place a self employed label upon the relationship</w:t>
      </w:r>
      <w:r>
        <w:t>,</w:t>
      </w:r>
      <w:r w:rsidR="00543F4B">
        <w:t xml:space="preserve"> will be relying upon the tax indemnity (if any) contained </w:t>
      </w:r>
      <w:r>
        <w:t xml:space="preserve">in the self employment </w:t>
      </w:r>
      <w:r w:rsidR="00D37B8E">
        <w:t>agreement</w:t>
      </w:r>
      <w:r>
        <w:t>.</w:t>
      </w:r>
      <w:r w:rsidR="00D37B8E">
        <w:t xml:space="preserve"> There is no PAYE tax indemnity implied in favour of the employer under the general law</w:t>
      </w:r>
      <w:r>
        <w:t xml:space="preserve"> </w:t>
      </w:r>
    </w:p>
    <w:p w:rsidR="00D37B8E" w:rsidRDefault="00D37B8E" w:rsidP="00543F4B"/>
    <w:p w:rsidR="00E93804" w:rsidRDefault="00D37B8E" w:rsidP="00543F4B">
      <w:r>
        <w:lastRenderedPageBreak/>
        <w:t>This is a</w:t>
      </w:r>
      <w:r w:rsidR="00543F4B">
        <w:t xml:space="preserve"> not perfect</w:t>
      </w:r>
      <w:r>
        <w:t xml:space="preserve"> answer to the </w:t>
      </w:r>
      <w:proofErr w:type="spellStart"/>
      <w:r>
        <w:t>postion</w:t>
      </w:r>
      <w:proofErr w:type="spellEnd"/>
      <w:proofErr w:type="gramStart"/>
      <w:r>
        <w:t xml:space="preserve">, </w:t>
      </w:r>
      <w:r w:rsidR="00543F4B">
        <w:t xml:space="preserve"> but</w:t>
      </w:r>
      <w:proofErr w:type="gramEnd"/>
      <w:r w:rsidR="00543F4B">
        <w:t xml:space="preserve"> it is better than n</w:t>
      </w:r>
      <w:r w:rsidR="00CC6CC3">
        <w:t>ot having any indemnity at all.</w:t>
      </w:r>
      <w:r w:rsidR="00543F4B">
        <w:t xml:space="preserve"> </w:t>
      </w:r>
      <w:r w:rsidR="0071181D">
        <w:t>Generally</w:t>
      </w:r>
      <w:r w:rsidR="00543F4B">
        <w:t xml:space="preserve"> there is no implied right for an employer to recover tax fr</w:t>
      </w:r>
      <w:r w:rsidR="00CC6CC3">
        <w:t>o</w:t>
      </w:r>
      <w:r w:rsidR="00543F4B">
        <w:t xml:space="preserve">m an employee when PAYE should have been deducted and it has not been.  </w:t>
      </w:r>
    </w:p>
    <w:p w:rsidR="003C45EA" w:rsidRDefault="003C45EA" w:rsidP="00543F4B"/>
    <w:p w:rsidR="003C45EA" w:rsidRDefault="003C45EA" w:rsidP="00543F4B">
      <w:r>
        <w:t xml:space="preserve">The Agreement should also provide for the assignment /use of any intellectual property rights created by the contractor/consultant during the use of an engagement as well as an express obligation on the part of contractor/consultant to undertake their work under the engagement with reasonable skill and care.     </w:t>
      </w:r>
    </w:p>
    <w:p w:rsidR="00543F4B" w:rsidRDefault="00543F4B" w:rsidP="00543F4B"/>
    <w:p w:rsidR="00543F4B" w:rsidRDefault="00543F4B" w:rsidP="00543F4B">
      <w:r>
        <w:t xml:space="preserve">This note is no substitute for detailed legal advice </w:t>
      </w:r>
      <w:r w:rsidR="00D37B8E">
        <w:t>and</w:t>
      </w:r>
      <w:r>
        <w:t xml:space="preserve"> </w:t>
      </w:r>
      <w:r w:rsidR="00C5063D">
        <w:t xml:space="preserve">just </w:t>
      </w:r>
      <w:r>
        <w:t>highlights certain key issues which may arise</w:t>
      </w:r>
      <w:r w:rsidR="00C5063D">
        <w:t xml:space="preserve"> in the engagement of a self employed contractor/consultant</w:t>
      </w:r>
      <w:r>
        <w:t xml:space="preserve">.  </w:t>
      </w:r>
    </w:p>
    <w:p w:rsidR="0071181D" w:rsidRDefault="0071181D" w:rsidP="00543F4B">
      <w:pPr>
        <w:rPr>
          <w:b/>
        </w:rPr>
      </w:pPr>
    </w:p>
    <w:p w:rsidR="0071181D" w:rsidRPr="0071181D" w:rsidRDefault="00543F4B" w:rsidP="00543F4B">
      <w:pPr>
        <w:rPr>
          <w:b/>
        </w:rPr>
      </w:pPr>
      <w:r w:rsidRPr="0071181D">
        <w:rPr>
          <w:b/>
        </w:rPr>
        <w:t>Lawrence Rodkin</w:t>
      </w:r>
      <w:r w:rsidR="00D37B8E">
        <w:rPr>
          <w:b/>
        </w:rPr>
        <w:t>, P</w:t>
      </w:r>
      <w:r w:rsidR="0071181D" w:rsidRPr="0071181D">
        <w:rPr>
          <w:b/>
        </w:rPr>
        <w:t>artner</w:t>
      </w:r>
      <w:r w:rsidR="00D37B8E">
        <w:rPr>
          <w:b/>
        </w:rPr>
        <w:t xml:space="preserve"> </w:t>
      </w:r>
      <w:r w:rsidR="0071181D" w:rsidRPr="0071181D">
        <w:rPr>
          <w:b/>
        </w:rPr>
        <w:t xml:space="preserve">Simon Rodkin Litigation Solicitors </w:t>
      </w:r>
    </w:p>
    <w:p w:rsidR="0071181D" w:rsidRDefault="0071181D" w:rsidP="00543F4B">
      <w:r w:rsidRPr="0071181D">
        <w:rPr>
          <w:b/>
        </w:rPr>
        <w:t xml:space="preserve">Tel: </w:t>
      </w:r>
      <w:r w:rsidR="00D37B8E">
        <w:t>0207 112 8841</w:t>
      </w:r>
    </w:p>
    <w:p w:rsidR="0088494D" w:rsidRPr="0071181D" w:rsidRDefault="0088494D" w:rsidP="00543F4B">
      <w:pPr>
        <w:rPr>
          <w:b/>
        </w:rPr>
      </w:pPr>
      <w:r>
        <w:t>19</w:t>
      </w:r>
      <w:r w:rsidRPr="0088494D">
        <w:rPr>
          <w:vertAlign w:val="superscript"/>
        </w:rPr>
        <w:t>th</w:t>
      </w:r>
      <w:r>
        <w:t xml:space="preserve"> August 2012</w:t>
      </w:r>
    </w:p>
    <w:sectPr w:rsidR="0088494D" w:rsidRPr="0071181D" w:rsidSect="00B77FF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noPunctuationKerning/>
  <w:characterSpacingControl w:val="doNotCompress"/>
  <w:compat/>
  <w:rsids>
    <w:rsidRoot w:val="00470479"/>
    <w:rsid w:val="000F6504"/>
    <w:rsid w:val="00113C10"/>
    <w:rsid w:val="0016705F"/>
    <w:rsid w:val="001D4299"/>
    <w:rsid w:val="002A1E1A"/>
    <w:rsid w:val="00304197"/>
    <w:rsid w:val="003C45EA"/>
    <w:rsid w:val="003E781C"/>
    <w:rsid w:val="00407B92"/>
    <w:rsid w:val="00470479"/>
    <w:rsid w:val="00543F4B"/>
    <w:rsid w:val="005A2341"/>
    <w:rsid w:val="006107E4"/>
    <w:rsid w:val="0071181D"/>
    <w:rsid w:val="00725CD6"/>
    <w:rsid w:val="0088494D"/>
    <w:rsid w:val="00A74C76"/>
    <w:rsid w:val="00AB1A8E"/>
    <w:rsid w:val="00AE717A"/>
    <w:rsid w:val="00B0242D"/>
    <w:rsid w:val="00B77FF1"/>
    <w:rsid w:val="00BB0B90"/>
    <w:rsid w:val="00C5063D"/>
    <w:rsid w:val="00C66D7E"/>
    <w:rsid w:val="00CA2990"/>
    <w:rsid w:val="00CC6CC3"/>
    <w:rsid w:val="00D37B8E"/>
    <w:rsid w:val="00DE2EFC"/>
    <w:rsid w:val="00E10878"/>
    <w:rsid w:val="00E15D01"/>
    <w:rsid w:val="00E93804"/>
    <w:rsid w:val="00F4266C"/>
    <w:rsid w:val="00F81DE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0479"/>
    <w:rPr>
      <w:rFonts w:ascii="Arial" w:hAnsi="Arial"/>
      <w:sz w:val="22"/>
      <w:lang w:eastAsia="en-US"/>
    </w:rPr>
  </w:style>
  <w:style w:type="paragraph" w:styleId="Heading1">
    <w:name w:val="heading 1"/>
    <w:basedOn w:val="Normal"/>
    <w:next w:val="Normal"/>
    <w:qFormat/>
    <w:rsid w:val="00AB1A8E"/>
    <w:pPr>
      <w:keepNext/>
      <w:jc w:val="right"/>
      <w:outlineLvl w:val="0"/>
    </w:pPr>
    <w:rPr>
      <w:b/>
      <w:sz w:val="18"/>
      <w:lang w:eastAsia="en-GB"/>
    </w:rPr>
  </w:style>
  <w:style w:type="paragraph" w:styleId="Heading2">
    <w:name w:val="heading 2"/>
    <w:basedOn w:val="Normal"/>
    <w:next w:val="Normal"/>
    <w:qFormat/>
    <w:rsid w:val="00AB1A8E"/>
    <w:pPr>
      <w:keepNext/>
      <w:jc w:val="both"/>
      <w:outlineLvl w:val="1"/>
    </w:pPr>
    <w:rPr>
      <w:sz w:val="24"/>
      <w:u w:val="single"/>
      <w:lang w:eastAsia="en-GB"/>
    </w:rPr>
  </w:style>
  <w:style w:type="paragraph" w:styleId="Heading4">
    <w:name w:val="heading 4"/>
    <w:basedOn w:val="Normal"/>
    <w:next w:val="Normal"/>
    <w:qFormat/>
    <w:rsid w:val="00AB1A8E"/>
    <w:pPr>
      <w:keepNext/>
      <w:jc w:val="center"/>
      <w:outlineLvl w:val="3"/>
    </w:pPr>
    <w:rPr>
      <w:b/>
      <w:sz w:val="1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04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1031</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ATTENDANCE NOTE</vt:lpstr>
    </vt:vector>
  </TitlesOfParts>
  <Company>SFC</Company>
  <LinksUpToDate>false</LinksUpToDate>
  <CharactersWithSpaces>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NOTE</dc:title>
  <dc:creator>Maxine Park</dc:creator>
  <cp:lastModifiedBy>Lawrence Rodkin</cp:lastModifiedBy>
  <cp:revision>8</cp:revision>
  <dcterms:created xsi:type="dcterms:W3CDTF">2012-08-19T00:09:00Z</dcterms:created>
  <dcterms:modified xsi:type="dcterms:W3CDTF">2012-08-19T02:37:00Z</dcterms:modified>
</cp:coreProperties>
</file>