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EA4" w:rsidRDefault="00816EA4" w:rsidP="00816EA4">
      <w:pPr>
        <w:shd w:val="clear" w:color="auto" w:fill="FFFFFF"/>
        <w:spacing w:after="0" w:line="270" w:lineRule="atLeast"/>
        <w:jc w:val="right"/>
        <w:rPr>
          <w:rFonts w:ascii="Arial" w:eastAsia="Times New Roman" w:hAnsi="Arial" w:cs="Arial"/>
          <w:color w:val="129ADB"/>
          <w:kern w:val="36"/>
          <w:sz w:val="60"/>
          <w:szCs w:val="60"/>
        </w:rPr>
      </w:pPr>
      <w:r>
        <w:rPr>
          <w:rFonts w:ascii="Arial" w:eastAsia="Times New Roman" w:hAnsi="Arial" w:cs="Arial"/>
          <w:noProof/>
          <w:color w:val="129ADB"/>
          <w:kern w:val="36"/>
          <w:sz w:val="60"/>
          <w:szCs w:val="60"/>
        </w:rPr>
        <w:drawing>
          <wp:inline distT="0" distB="0" distL="0" distR="0">
            <wp:extent cx="2895600" cy="1190625"/>
            <wp:effectExtent l="0" t="0" r="0" b="0"/>
            <wp:docPr id="1" name="Picture 1" descr="C:\Users\Steve\Dropbox\Website content\Taurus 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Dropbox\Website content\Taurus Final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5600" cy="1190625"/>
                    </a:xfrm>
                    <a:prstGeom prst="rect">
                      <a:avLst/>
                    </a:prstGeom>
                    <a:noFill/>
                    <a:ln>
                      <a:noFill/>
                    </a:ln>
                  </pic:spPr>
                </pic:pic>
              </a:graphicData>
            </a:graphic>
          </wp:inline>
        </w:drawing>
      </w:r>
    </w:p>
    <w:p w:rsidR="00816EA4" w:rsidRPr="00816EA4" w:rsidRDefault="00816EA4" w:rsidP="00816EA4">
      <w:pPr>
        <w:shd w:val="clear" w:color="auto" w:fill="FFFFFF"/>
        <w:spacing w:after="0" w:line="270" w:lineRule="atLeast"/>
        <w:rPr>
          <w:rFonts w:ascii="Arial" w:eastAsia="Times New Roman" w:hAnsi="Arial" w:cs="Arial"/>
          <w:color w:val="C00000"/>
          <w:sz w:val="44"/>
          <w:szCs w:val="44"/>
        </w:rPr>
      </w:pPr>
      <w:r w:rsidRPr="00816EA4">
        <w:rPr>
          <w:rFonts w:ascii="Arial" w:eastAsia="Times New Roman" w:hAnsi="Arial" w:cs="Arial"/>
          <w:color w:val="C00000"/>
          <w:sz w:val="44"/>
          <w:szCs w:val="44"/>
        </w:rPr>
        <w:t>Why compare business electricity prices</w:t>
      </w:r>
    </w:p>
    <w:p w:rsidR="00816EA4" w:rsidRDefault="00816EA4" w:rsidP="00816EA4">
      <w:pPr>
        <w:shd w:val="clear" w:color="auto" w:fill="FFFFFF"/>
        <w:spacing w:after="150" w:line="240" w:lineRule="auto"/>
        <w:outlineLvl w:val="0"/>
        <w:rPr>
          <w:rFonts w:ascii="Arial" w:eastAsia="Times New Roman" w:hAnsi="Arial" w:cs="Arial"/>
          <w:color w:val="129ADB"/>
          <w:kern w:val="36"/>
          <w:sz w:val="60"/>
          <w:szCs w:val="60"/>
        </w:rPr>
      </w:pPr>
    </w:p>
    <w:p w:rsidR="00D67DAE" w:rsidRPr="00816EA4" w:rsidRDefault="00F82FED" w:rsidP="00816EA4">
      <w:pPr>
        <w:shd w:val="clear" w:color="auto" w:fill="FFFFFF"/>
        <w:spacing w:after="150" w:line="240" w:lineRule="auto"/>
        <w:outlineLvl w:val="0"/>
        <w:rPr>
          <w:rFonts w:ascii="Arial" w:eastAsia="Times New Roman" w:hAnsi="Arial" w:cs="Arial"/>
          <w:b/>
          <w:color w:val="C00000"/>
          <w:kern w:val="36"/>
          <w:sz w:val="24"/>
          <w:szCs w:val="24"/>
        </w:rPr>
      </w:pPr>
      <w:r w:rsidRPr="00816EA4">
        <w:rPr>
          <w:rFonts w:ascii="Arial" w:eastAsia="Times New Roman" w:hAnsi="Arial" w:cs="Arial"/>
          <w:b/>
          <w:color w:val="C00000"/>
          <w:kern w:val="36"/>
          <w:sz w:val="24"/>
          <w:szCs w:val="24"/>
        </w:rPr>
        <w:t>Change of Tenancy</w:t>
      </w:r>
    </w:p>
    <w:p w:rsidR="00D73CE2" w:rsidRDefault="00D73CE2" w:rsidP="00D73CE2">
      <w:pPr>
        <w:shd w:val="clear" w:color="auto" w:fill="FFFFFF"/>
        <w:spacing w:after="0" w:line="270" w:lineRule="atLeast"/>
        <w:rPr>
          <w:rFonts w:ascii="Arial" w:eastAsia="Times New Roman" w:hAnsi="Arial" w:cs="Arial"/>
          <w:color w:val="767676"/>
          <w:sz w:val="26"/>
          <w:szCs w:val="26"/>
        </w:rPr>
      </w:pPr>
      <w:r w:rsidRPr="00D73CE2">
        <w:rPr>
          <w:rFonts w:ascii="Arial" w:eastAsia="Times New Roman" w:hAnsi="Arial" w:cs="Arial"/>
          <w:color w:val="767676"/>
          <w:sz w:val="26"/>
          <w:szCs w:val="26"/>
        </w:rPr>
        <w:t>When you move to new business premises your</w:t>
      </w:r>
      <w:r w:rsidR="00F82FED">
        <w:rPr>
          <w:rFonts w:ascii="Arial" w:eastAsia="Times New Roman" w:hAnsi="Arial" w:cs="Arial"/>
          <w:color w:val="767676"/>
          <w:sz w:val="26"/>
          <w:szCs w:val="26"/>
        </w:rPr>
        <w:t xml:space="preserve"> business energy supplier</w:t>
      </w:r>
      <w:r w:rsidRPr="00D73CE2">
        <w:rPr>
          <w:rFonts w:ascii="Arial" w:eastAsia="Times New Roman" w:hAnsi="Arial" w:cs="Arial"/>
          <w:color w:val="767676"/>
          <w:sz w:val="26"/>
          <w:szCs w:val="26"/>
        </w:rPr>
        <w:t xml:space="preserve"> will automatically put you onto a high electricity tariff. This high tariff is called a 'deemed rate' because a contract is deemed to exist between you and the current electricity supplier of that pre</w:t>
      </w:r>
      <w:r w:rsidR="00816EA4">
        <w:rPr>
          <w:rFonts w:ascii="Arial" w:eastAsia="Times New Roman" w:hAnsi="Arial" w:cs="Arial"/>
          <w:color w:val="767676"/>
          <w:sz w:val="26"/>
          <w:szCs w:val="26"/>
        </w:rPr>
        <w:t>mises. Stay on this 'out of contract</w:t>
      </w:r>
      <w:r w:rsidRPr="00D73CE2">
        <w:rPr>
          <w:rFonts w:ascii="Arial" w:eastAsia="Times New Roman" w:hAnsi="Arial" w:cs="Arial"/>
          <w:color w:val="767676"/>
          <w:sz w:val="26"/>
          <w:szCs w:val="26"/>
        </w:rPr>
        <w:t>' and you could be paying a lot more for your electricity than if you switched suppliers. Shop around and compare business electricity providers</w:t>
      </w:r>
      <w:r w:rsidR="00F82FED">
        <w:rPr>
          <w:rFonts w:ascii="Arial" w:eastAsia="Times New Roman" w:hAnsi="Arial" w:cs="Arial"/>
          <w:color w:val="767676"/>
          <w:sz w:val="26"/>
          <w:szCs w:val="26"/>
        </w:rPr>
        <w:t xml:space="preserve"> </w:t>
      </w:r>
      <w:r w:rsidRPr="00D73CE2">
        <w:rPr>
          <w:rFonts w:ascii="Arial" w:eastAsia="Times New Roman" w:hAnsi="Arial" w:cs="Arial"/>
          <w:color w:val="767676"/>
          <w:sz w:val="26"/>
          <w:szCs w:val="26"/>
        </w:rPr>
        <w:t>and you can take advantage of lower electricity prices straight away.</w:t>
      </w:r>
      <w:r w:rsidR="00F82FED">
        <w:rPr>
          <w:rFonts w:ascii="Arial" w:eastAsia="Times New Roman" w:hAnsi="Arial" w:cs="Arial"/>
          <w:color w:val="767676"/>
          <w:sz w:val="26"/>
          <w:szCs w:val="26"/>
        </w:rPr>
        <w:t xml:space="preserve"> </w:t>
      </w:r>
    </w:p>
    <w:p w:rsidR="00F82FED" w:rsidRPr="00D73CE2" w:rsidRDefault="00F82FED" w:rsidP="00D73CE2">
      <w:pPr>
        <w:shd w:val="clear" w:color="auto" w:fill="FFFFFF"/>
        <w:spacing w:after="0" w:line="270" w:lineRule="atLeast"/>
        <w:rPr>
          <w:rFonts w:ascii="Arial" w:eastAsia="Times New Roman" w:hAnsi="Arial" w:cs="Arial"/>
          <w:color w:val="767676"/>
          <w:sz w:val="26"/>
          <w:szCs w:val="26"/>
        </w:rPr>
      </w:pPr>
    </w:p>
    <w:p w:rsidR="00D73CE2" w:rsidRPr="00816EA4" w:rsidRDefault="00D73CE2" w:rsidP="00D73CE2">
      <w:pPr>
        <w:shd w:val="clear" w:color="auto" w:fill="FFFFFF"/>
        <w:spacing w:after="150" w:line="240" w:lineRule="auto"/>
        <w:outlineLvl w:val="1"/>
        <w:rPr>
          <w:rFonts w:ascii="Arial" w:eastAsia="Times New Roman" w:hAnsi="Arial" w:cs="Arial"/>
          <w:b/>
          <w:bCs/>
          <w:color w:val="C00000"/>
          <w:sz w:val="23"/>
          <w:szCs w:val="23"/>
        </w:rPr>
      </w:pPr>
      <w:r w:rsidRPr="00816EA4">
        <w:rPr>
          <w:rFonts w:ascii="Arial" w:eastAsia="Times New Roman" w:hAnsi="Arial" w:cs="Arial"/>
          <w:b/>
          <w:bCs/>
          <w:color w:val="C00000"/>
          <w:sz w:val="23"/>
          <w:szCs w:val="23"/>
        </w:rPr>
        <w:t>Why compare electricity prices?</w:t>
      </w:r>
    </w:p>
    <w:p w:rsidR="00D73CE2" w:rsidRPr="00D73CE2" w:rsidRDefault="00D73CE2" w:rsidP="00D73CE2">
      <w:pPr>
        <w:shd w:val="clear" w:color="auto" w:fill="FFFFFF"/>
        <w:spacing w:after="150" w:line="270" w:lineRule="atLeast"/>
        <w:rPr>
          <w:rFonts w:ascii="Arial" w:eastAsia="Times New Roman" w:hAnsi="Arial" w:cs="Arial"/>
          <w:color w:val="767676"/>
          <w:sz w:val="26"/>
          <w:szCs w:val="26"/>
        </w:rPr>
      </w:pPr>
      <w:r w:rsidRPr="00D73CE2">
        <w:rPr>
          <w:rFonts w:ascii="Arial" w:eastAsia="Times New Roman" w:hAnsi="Arial" w:cs="Arial"/>
          <w:color w:val="767676"/>
          <w:sz w:val="26"/>
          <w:szCs w:val="26"/>
        </w:rPr>
        <w:t>Even if you haven't recently moved business premises and have been with the same electricity provider for some time, you could still save money by comparing electricity suppliers. What was a good rate when you signed up some time ago may no longer be the most competitive rate on the market. Even if you have a small business, selecting the most competitively priced electricity supplier could save you a significant amount of money.</w:t>
      </w:r>
    </w:p>
    <w:p w:rsidR="00D73CE2" w:rsidRPr="00D73CE2" w:rsidRDefault="00D73CE2" w:rsidP="00D73CE2">
      <w:pPr>
        <w:shd w:val="clear" w:color="auto" w:fill="FFFFFF"/>
        <w:spacing w:after="150" w:line="270" w:lineRule="atLeast"/>
        <w:rPr>
          <w:rFonts w:ascii="Arial" w:eastAsia="Times New Roman" w:hAnsi="Arial" w:cs="Arial"/>
          <w:color w:val="767676"/>
          <w:sz w:val="26"/>
          <w:szCs w:val="26"/>
        </w:rPr>
      </w:pPr>
      <w:r w:rsidRPr="00D73CE2">
        <w:rPr>
          <w:rFonts w:ascii="Arial" w:eastAsia="Times New Roman" w:hAnsi="Arial" w:cs="Arial"/>
          <w:color w:val="767676"/>
          <w:sz w:val="26"/>
          <w:szCs w:val="26"/>
        </w:rPr>
        <w:t>If you're a new business and you stick to the high 'deemed rate' you're automatically put on with your new premises, you could be paying hundreds of extra pounds on your electricity each year. It's quick and simple to compare business electricity prices, and switching could dramatically reduce your electricity bill.</w:t>
      </w:r>
    </w:p>
    <w:p w:rsidR="00D73CE2" w:rsidRPr="00816EA4" w:rsidRDefault="00D73CE2" w:rsidP="00D73CE2">
      <w:pPr>
        <w:shd w:val="clear" w:color="auto" w:fill="FFFFFF"/>
        <w:spacing w:after="150" w:line="240" w:lineRule="auto"/>
        <w:outlineLvl w:val="1"/>
        <w:rPr>
          <w:rFonts w:ascii="Arial" w:eastAsia="Times New Roman" w:hAnsi="Arial" w:cs="Arial"/>
          <w:b/>
          <w:bCs/>
          <w:color w:val="C00000"/>
          <w:sz w:val="23"/>
          <w:szCs w:val="23"/>
        </w:rPr>
      </w:pPr>
      <w:r w:rsidRPr="00816EA4">
        <w:rPr>
          <w:rFonts w:ascii="Arial" w:eastAsia="Times New Roman" w:hAnsi="Arial" w:cs="Arial"/>
          <w:b/>
          <w:bCs/>
          <w:color w:val="C00000"/>
          <w:sz w:val="23"/>
          <w:szCs w:val="23"/>
        </w:rPr>
        <w:t>How do I compare business electricity prices?</w:t>
      </w:r>
    </w:p>
    <w:p w:rsidR="00D73CE2" w:rsidRPr="00D73CE2" w:rsidRDefault="00D67DAE" w:rsidP="00D73CE2">
      <w:pPr>
        <w:shd w:val="clear" w:color="auto" w:fill="FFFFFF"/>
        <w:spacing w:after="150" w:line="270" w:lineRule="atLeast"/>
        <w:rPr>
          <w:rFonts w:ascii="Arial" w:eastAsia="Times New Roman" w:hAnsi="Arial" w:cs="Arial"/>
          <w:color w:val="767676"/>
          <w:sz w:val="26"/>
          <w:szCs w:val="26"/>
        </w:rPr>
      </w:pPr>
      <w:r>
        <w:rPr>
          <w:rFonts w:ascii="Arial" w:eastAsia="Times New Roman" w:hAnsi="Arial" w:cs="Arial"/>
          <w:color w:val="767676"/>
          <w:sz w:val="26"/>
          <w:szCs w:val="26"/>
        </w:rPr>
        <w:t>It takes no time at all</w:t>
      </w:r>
      <w:r w:rsidR="00D73CE2" w:rsidRPr="00D73CE2">
        <w:rPr>
          <w:rFonts w:ascii="Arial" w:eastAsia="Times New Roman" w:hAnsi="Arial" w:cs="Arial"/>
          <w:color w:val="767676"/>
          <w:sz w:val="26"/>
          <w:szCs w:val="26"/>
        </w:rPr>
        <w:t xml:space="preserve"> to get an electricity</w:t>
      </w:r>
      <w:r>
        <w:rPr>
          <w:rFonts w:ascii="Arial" w:eastAsia="Times New Roman" w:hAnsi="Arial" w:cs="Arial"/>
          <w:color w:val="767676"/>
          <w:sz w:val="26"/>
          <w:szCs w:val="26"/>
        </w:rPr>
        <w:t xml:space="preserve"> quote from Taurus Utility Consultants</w:t>
      </w:r>
      <w:r w:rsidR="00D73CE2" w:rsidRPr="00D73CE2">
        <w:rPr>
          <w:rFonts w:ascii="Arial" w:eastAsia="Times New Roman" w:hAnsi="Arial" w:cs="Arial"/>
          <w:color w:val="767676"/>
          <w:sz w:val="26"/>
          <w:szCs w:val="26"/>
        </w:rPr>
        <w:t>. Simply enter your details online and we'll calculate our most competitive quote. Compare this to your current annual spend and you'll quickly see how much you could save on your electr</w:t>
      </w:r>
      <w:r>
        <w:rPr>
          <w:rFonts w:ascii="Arial" w:eastAsia="Times New Roman" w:hAnsi="Arial" w:cs="Arial"/>
          <w:color w:val="767676"/>
          <w:sz w:val="26"/>
          <w:szCs w:val="26"/>
        </w:rPr>
        <w:t>icity bill by using Taurus Utility Consultants as</w:t>
      </w:r>
      <w:r w:rsidR="00D73CE2" w:rsidRPr="00D73CE2">
        <w:rPr>
          <w:rFonts w:ascii="Arial" w:eastAsia="Times New Roman" w:hAnsi="Arial" w:cs="Arial"/>
          <w:color w:val="767676"/>
          <w:sz w:val="26"/>
          <w:szCs w:val="26"/>
        </w:rPr>
        <w:t xml:space="preserve"> yo</w:t>
      </w:r>
      <w:r>
        <w:rPr>
          <w:rFonts w:ascii="Arial" w:eastAsia="Times New Roman" w:hAnsi="Arial" w:cs="Arial"/>
          <w:color w:val="767676"/>
          <w:sz w:val="26"/>
          <w:szCs w:val="26"/>
        </w:rPr>
        <w:t>ur business electricity purchasing consultant</w:t>
      </w:r>
      <w:r w:rsidR="00D73CE2" w:rsidRPr="00D73CE2">
        <w:rPr>
          <w:rFonts w:ascii="Arial" w:eastAsia="Times New Roman" w:hAnsi="Arial" w:cs="Arial"/>
          <w:color w:val="767676"/>
          <w:sz w:val="26"/>
          <w:szCs w:val="26"/>
        </w:rPr>
        <w:t xml:space="preserve">. If you have more than one business premises we can provide a fast multi-site quote. Enter the details of each site into </w:t>
      </w:r>
      <w:r>
        <w:rPr>
          <w:rFonts w:ascii="Arial" w:eastAsia="Times New Roman" w:hAnsi="Arial" w:cs="Arial"/>
          <w:color w:val="767676"/>
          <w:sz w:val="26"/>
          <w:szCs w:val="26"/>
        </w:rPr>
        <w:t>our multi-site</w:t>
      </w:r>
      <w:r w:rsidR="00D73CE2" w:rsidRPr="00D73CE2">
        <w:rPr>
          <w:rFonts w:ascii="Arial" w:eastAsia="Times New Roman" w:hAnsi="Arial" w:cs="Arial"/>
          <w:color w:val="767676"/>
          <w:sz w:val="26"/>
          <w:szCs w:val="26"/>
        </w:rPr>
        <w:t xml:space="preserve"> </w:t>
      </w:r>
      <w:r>
        <w:rPr>
          <w:rFonts w:ascii="Arial" w:eastAsia="Times New Roman" w:hAnsi="Arial" w:cs="Arial"/>
          <w:color w:val="767676"/>
          <w:sz w:val="26"/>
          <w:szCs w:val="26"/>
        </w:rPr>
        <w:t xml:space="preserve">spreadsheet </w:t>
      </w:r>
      <w:r w:rsidR="00D73CE2" w:rsidRPr="00D73CE2">
        <w:rPr>
          <w:rFonts w:ascii="Arial" w:eastAsia="Times New Roman" w:hAnsi="Arial" w:cs="Arial"/>
          <w:color w:val="767676"/>
          <w:sz w:val="26"/>
          <w:szCs w:val="26"/>
        </w:rPr>
        <w:t>and we'll provide indepen</w:t>
      </w:r>
      <w:r>
        <w:rPr>
          <w:rFonts w:ascii="Arial" w:eastAsia="Times New Roman" w:hAnsi="Arial" w:cs="Arial"/>
          <w:color w:val="767676"/>
          <w:sz w:val="26"/>
          <w:szCs w:val="26"/>
        </w:rPr>
        <w:t xml:space="preserve">dent </w:t>
      </w:r>
      <w:r w:rsidR="00D73CE2" w:rsidRPr="00D73CE2">
        <w:rPr>
          <w:rFonts w:ascii="Arial" w:eastAsia="Times New Roman" w:hAnsi="Arial" w:cs="Arial"/>
          <w:color w:val="767676"/>
          <w:sz w:val="26"/>
          <w:szCs w:val="26"/>
        </w:rPr>
        <w:t>costs for each site within one clear and simple quote.</w:t>
      </w:r>
    </w:p>
    <w:p w:rsidR="00D73CE2" w:rsidRDefault="00D73CE2" w:rsidP="00D73CE2">
      <w:pPr>
        <w:shd w:val="clear" w:color="auto" w:fill="FFFFFF"/>
        <w:spacing w:after="0" w:line="270" w:lineRule="atLeast"/>
        <w:rPr>
          <w:rFonts w:ascii="Arial" w:eastAsia="Times New Roman" w:hAnsi="Arial" w:cs="Arial"/>
          <w:color w:val="767676"/>
          <w:sz w:val="26"/>
          <w:szCs w:val="26"/>
        </w:rPr>
      </w:pPr>
      <w:r w:rsidRPr="00D73CE2">
        <w:rPr>
          <w:rFonts w:ascii="Arial" w:eastAsia="Times New Roman" w:hAnsi="Arial" w:cs="Arial"/>
          <w:color w:val="767676"/>
          <w:sz w:val="26"/>
          <w:szCs w:val="26"/>
        </w:rPr>
        <w:t>We're confident we can help you reduce your electricity costs, but to reassure you that our rates are our most competitive</w:t>
      </w:r>
      <w:r w:rsidR="00F82FED">
        <w:rPr>
          <w:rFonts w:ascii="Arial" w:eastAsia="Times New Roman" w:hAnsi="Arial" w:cs="Arial"/>
          <w:color w:val="767676"/>
          <w:sz w:val="26"/>
          <w:szCs w:val="26"/>
        </w:rPr>
        <w:t xml:space="preserve"> </w:t>
      </w:r>
      <w:r w:rsidRPr="00D73CE2">
        <w:rPr>
          <w:rFonts w:ascii="Arial" w:eastAsia="Times New Roman" w:hAnsi="Arial" w:cs="Arial"/>
          <w:color w:val="767676"/>
          <w:sz w:val="26"/>
          <w:szCs w:val="26"/>
        </w:rPr>
        <w:t>why not compare our prices with other</w:t>
      </w:r>
      <w:r w:rsidR="00F82FED">
        <w:rPr>
          <w:rFonts w:ascii="Arial" w:eastAsia="Times New Roman" w:hAnsi="Arial" w:cs="Arial"/>
          <w:color w:val="767676"/>
          <w:sz w:val="26"/>
          <w:szCs w:val="26"/>
        </w:rPr>
        <w:t xml:space="preserve"> business electricity prices.</w:t>
      </w:r>
      <w:r w:rsidR="00D67DAE">
        <w:rPr>
          <w:rFonts w:ascii="Arial" w:eastAsia="Times New Roman" w:hAnsi="Arial" w:cs="Arial"/>
          <w:color w:val="767676"/>
          <w:sz w:val="26"/>
          <w:szCs w:val="26"/>
        </w:rPr>
        <w:t xml:space="preserve"> </w:t>
      </w:r>
      <w:r w:rsidRPr="00D73CE2">
        <w:rPr>
          <w:rFonts w:ascii="Arial" w:eastAsia="Times New Roman" w:hAnsi="Arial" w:cs="Arial"/>
          <w:color w:val="767676"/>
          <w:sz w:val="26"/>
          <w:szCs w:val="26"/>
        </w:rPr>
        <w:t xml:space="preserve">When comparing business electricity prices, </w:t>
      </w:r>
      <w:r w:rsidRPr="00D73CE2">
        <w:rPr>
          <w:rFonts w:ascii="Arial" w:eastAsia="Times New Roman" w:hAnsi="Arial" w:cs="Arial"/>
          <w:color w:val="767676"/>
          <w:sz w:val="26"/>
          <w:szCs w:val="26"/>
        </w:rPr>
        <w:lastRenderedPageBreak/>
        <w:t>it's a good idea to create a spreadsheet so that you can track the different electricity quotes and clearly see who offers the cheapest electricity rates for your business.</w:t>
      </w:r>
    </w:p>
    <w:p w:rsidR="00F82FED" w:rsidRPr="00D73CE2" w:rsidRDefault="00F82FED" w:rsidP="00D73CE2">
      <w:pPr>
        <w:shd w:val="clear" w:color="auto" w:fill="FFFFFF"/>
        <w:spacing w:after="0" w:line="270" w:lineRule="atLeast"/>
        <w:rPr>
          <w:rFonts w:ascii="Arial" w:eastAsia="Times New Roman" w:hAnsi="Arial" w:cs="Arial"/>
          <w:color w:val="767676"/>
          <w:sz w:val="26"/>
          <w:szCs w:val="26"/>
        </w:rPr>
      </w:pPr>
    </w:p>
    <w:p w:rsidR="00816EA4" w:rsidRDefault="00816EA4" w:rsidP="00D73CE2">
      <w:pPr>
        <w:shd w:val="clear" w:color="auto" w:fill="FFFFFF"/>
        <w:spacing w:after="120" w:line="240" w:lineRule="auto"/>
        <w:outlineLvl w:val="2"/>
        <w:rPr>
          <w:rFonts w:ascii="Arial" w:eastAsia="Times New Roman" w:hAnsi="Arial" w:cs="Arial"/>
          <w:b/>
          <w:bCs/>
          <w:color w:val="FF0000"/>
          <w:sz w:val="23"/>
          <w:szCs w:val="23"/>
        </w:rPr>
      </w:pPr>
    </w:p>
    <w:p w:rsidR="00816EA4" w:rsidRDefault="00816EA4" w:rsidP="00D73CE2">
      <w:pPr>
        <w:shd w:val="clear" w:color="auto" w:fill="FFFFFF"/>
        <w:spacing w:after="120" w:line="240" w:lineRule="auto"/>
        <w:outlineLvl w:val="2"/>
        <w:rPr>
          <w:rFonts w:ascii="Arial" w:eastAsia="Times New Roman" w:hAnsi="Arial" w:cs="Arial"/>
          <w:b/>
          <w:bCs/>
          <w:color w:val="FF0000"/>
          <w:sz w:val="23"/>
          <w:szCs w:val="23"/>
        </w:rPr>
      </w:pPr>
    </w:p>
    <w:p w:rsidR="00D73CE2" w:rsidRPr="00816EA4" w:rsidRDefault="00D73CE2" w:rsidP="00D73CE2">
      <w:pPr>
        <w:shd w:val="clear" w:color="auto" w:fill="FFFFFF"/>
        <w:spacing w:after="120" w:line="240" w:lineRule="auto"/>
        <w:outlineLvl w:val="2"/>
        <w:rPr>
          <w:rFonts w:ascii="Arial" w:eastAsia="Times New Roman" w:hAnsi="Arial" w:cs="Arial"/>
          <w:b/>
          <w:bCs/>
          <w:color w:val="C00000"/>
          <w:sz w:val="23"/>
          <w:szCs w:val="23"/>
        </w:rPr>
      </w:pPr>
      <w:r w:rsidRPr="00816EA4">
        <w:rPr>
          <w:rFonts w:ascii="Arial" w:eastAsia="Times New Roman" w:hAnsi="Arial" w:cs="Arial"/>
          <w:b/>
          <w:bCs/>
          <w:color w:val="C00000"/>
          <w:sz w:val="23"/>
          <w:szCs w:val="23"/>
        </w:rPr>
        <w:t>Switching is easy</w:t>
      </w:r>
    </w:p>
    <w:p w:rsidR="00D73CE2" w:rsidRDefault="00D73CE2" w:rsidP="00D73CE2">
      <w:pPr>
        <w:shd w:val="clear" w:color="auto" w:fill="FFFFFF"/>
        <w:spacing w:after="150" w:line="270" w:lineRule="atLeast"/>
        <w:rPr>
          <w:rFonts w:ascii="Arial" w:eastAsia="Times New Roman" w:hAnsi="Arial" w:cs="Arial"/>
          <w:color w:val="767676"/>
          <w:sz w:val="26"/>
          <w:szCs w:val="26"/>
        </w:rPr>
      </w:pPr>
      <w:r w:rsidRPr="00D73CE2">
        <w:rPr>
          <w:rFonts w:ascii="Arial" w:eastAsia="Times New Roman" w:hAnsi="Arial" w:cs="Arial"/>
          <w:color w:val="767676"/>
          <w:sz w:val="26"/>
          <w:szCs w:val="26"/>
        </w:rPr>
        <w:t xml:space="preserve">We make switching your business energy supply </w:t>
      </w:r>
      <w:r w:rsidR="00F82FED">
        <w:rPr>
          <w:rFonts w:ascii="Arial" w:eastAsia="Times New Roman" w:hAnsi="Arial" w:cs="Arial"/>
          <w:color w:val="767676"/>
          <w:sz w:val="26"/>
          <w:szCs w:val="26"/>
        </w:rPr>
        <w:t>to all suppliers</w:t>
      </w:r>
      <w:r w:rsidRPr="00D73CE2">
        <w:rPr>
          <w:rFonts w:ascii="Arial" w:eastAsia="Times New Roman" w:hAnsi="Arial" w:cs="Arial"/>
          <w:color w:val="767676"/>
          <w:sz w:val="26"/>
          <w:szCs w:val="26"/>
        </w:rPr>
        <w:t xml:space="preserve"> straightforward and hassle-free. You're in safe hands with us as our energy experts will be with you every step of the way. We'll even do the paperwork for you. Once you've purchased one of ou</w:t>
      </w:r>
      <w:r w:rsidR="00F82FED">
        <w:rPr>
          <w:rFonts w:ascii="Arial" w:eastAsia="Times New Roman" w:hAnsi="Arial" w:cs="Arial"/>
          <w:color w:val="767676"/>
          <w:sz w:val="26"/>
          <w:szCs w:val="26"/>
        </w:rPr>
        <w:t>r commercial electricity contracts,</w:t>
      </w:r>
      <w:r w:rsidRPr="00D73CE2">
        <w:rPr>
          <w:rFonts w:ascii="Arial" w:eastAsia="Times New Roman" w:hAnsi="Arial" w:cs="Arial"/>
          <w:color w:val="767676"/>
          <w:sz w:val="26"/>
          <w:szCs w:val="26"/>
        </w:rPr>
        <w:t xml:space="preserve"> we'll send you a contract pack in the post. We'll contact the Electricity Central Online Enquiry Serv</w:t>
      </w:r>
      <w:r w:rsidR="00F82FED">
        <w:rPr>
          <w:rFonts w:ascii="Arial" w:eastAsia="Times New Roman" w:hAnsi="Arial" w:cs="Arial"/>
          <w:color w:val="767676"/>
          <w:sz w:val="26"/>
          <w:szCs w:val="26"/>
        </w:rPr>
        <w:t>ice (ECOES) to advise them which supplier is</w:t>
      </w:r>
      <w:r w:rsidRPr="00D73CE2">
        <w:rPr>
          <w:rFonts w:ascii="Arial" w:eastAsia="Times New Roman" w:hAnsi="Arial" w:cs="Arial"/>
          <w:color w:val="767676"/>
          <w:sz w:val="26"/>
          <w:szCs w:val="26"/>
        </w:rPr>
        <w:t xml:space="preserve"> taking over your commercial electricity supply, so that you don't need to contact your old supplier. </w:t>
      </w:r>
      <w:r w:rsidR="00F82FED">
        <w:rPr>
          <w:rFonts w:ascii="Arial" w:eastAsia="Times New Roman" w:hAnsi="Arial" w:cs="Arial"/>
          <w:color w:val="767676"/>
          <w:sz w:val="26"/>
          <w:szCs w:val="26"/>
        </w:rPr>
        <w:t xml:space="preserve">We will arrange terminations at the correct time, so that you are not auto- renewed by your existing supplier. </w:t>
      </w:r>
      <w:r w:rsidRPr="00D73CE2">
        <w:rPr>
          <w:rFonts w:ascii="Arial" w:eastAsia="Times New Roman" w:hAnsi="Arial" w:cs="Arial"/>
          <w:color w:val="767676"/>
          <w:sz w:val="26"/>
          <w:szCs w:val="26"/>
        </w:rPr>
        <w:t>We'll also take care of the checks and meter readings on your business electricity supply prior to switchover. With our quality service from energy experts, s</w:t>
      </w:r>
      <w:r w:rsidR="00F82FED">
        <w:rPr>
          <w:rFonts w:ascii="Arial" w:eastAsia="Times New Roman" w:hAnsi="Arial" w:cs="Arial"/>
          <w:color w:val="767676"/>
          <w:sz w:val="26"/>
          <w:szCs w:val="26"/>
        </w:rPr>
        <w:t xml:space="preserve">witching business energy with Taurus Utility Consultants </w:t>
      </w:r>
      <w:r w:rsidRPr="00D73CE2">
        <w:rPr>
          <w:rFonts w:ascii="Arial" w:eastAsia="Times New Roman" w:hAnsi="Arial" w:cs="Arial"/>
          <w:color w:val="767676"/>
          <w:sz w:val="26"/>
          <w:szCs w:val="26"/>
        </w:rPr>
        <w:t>couldn't be easier.</w:t>
      </w:r>
    </w:p>
    <w:p w:rsidR="00D67DAE" w:rsidRPr="00816EA4" w:rsidRDefault="00D67DAE" w:rsidP="00D67DAE">
      <w:pPr>
        <w:shd w:val="clear" w:color="auto" w:fill="FFFFFF"/>
        <w:spacing w:after="150" w:line="270" w:lineRule="atLeast"/>
        <w:rPr>
          <w:rFonts w:ascii="Arial" w:eastAsia="Times New Roman" w:hAnsi="Arial" w:cs="Arial"/>
          <w:b/>
          <w:color w:val="C00000"/>
          <w:sz w:val="26"/>
          <w:szCs w:val="26"/>
        </w:rPr>
      </w:pPr>
      <w:r w:rsidRPr="00816EA4">
        <w:rPr>
          <w:rFonts w:ascii="Arial" w:eastAsia="Times New Roman" w:hAnsi="Arial" w:cs="Arial"/>
          <w:b/>
          <w:color w:val="C00000"/>
          <w:sz w:val="26"/>
          <w:szCs w:val="26"/>
        </w:rPr>
        <w:t>Smart Metering</w:t>
      </w:r>
      <w:r w:rsidR="00816EA4" w:rsidRPr="00816EA4">
        <w:rPr>
          <w:rFonts w:ascii="Arial" w:eastAsia="Times New Roman" w:hAnsi="Arial" w:cs="Arial"/>
          <w:b/>
          <w:color w:val="C00000"/>
          <w:sz w:val="26"/>
          <w:szCs w:val="26"/>
        </w:rPr>
        <w:t xml:space="preserve"> Solutions</w:t>
      </w:r>
    </w:p>
    <w:p w:rsidR="00D67DAE" w:rsidRDefault="00D67DAE" w:rsidP="00D73CE2">
      <w:pPr>
        <w:shd w:val="clear" w:color="auto" w:fill="FFFFFF"/>
        <w:spacing w:after="150" w:line="270" w:lineRule="atLeast"/>
        <w:rPr>
          <w:rFonts w:ascii="Arial" w:eastAsia="Times New Roman" w:hAnsi="Arial" w:cs="Arial"/>
          <w:color w:val="767676"/>
          <w:sz w:val="26"/>
          <w:szCs w:val="26"/>
        </w:rPr>
      </w:pPr>
      <w:r>
        <w:rPr>
          <w:rFonts w:ascii="Arial" w:eastAsia="Times New Roman" w:hAnsi="Arial" w:cs="Arial"/>
          <w:color w:val="767676"/>
          <w:sz w:val="26"/>
          <w:szCs w:val="26"/>
        </w:rPr>
        <w:t>We can also arrange SMART (AMR) metering for all your utility supplies, not just electricity. We supply SMART metering services for Gas, Water and LPG too.</w:t>
      </w:r>
    </w:p>
    <w:p w:rsidR="00816EA4" w:rsidRDefault="00D67DAE" w:rsidP="00D73CE2">
      <w:pPr>
        <w:shd w:val="clear" w:color="auto" w:fill="FFFFFF"/>
        <w:spacing w:after="150" w:line="270" w:lineRule="atLeast"/>
        <w:rPr>
          <w:rFonts w:ascii="Arial" w:eastAsia="Times New Roman" w:hAnsi="Arial" w:cs="Arial"/>
          <w:color w:val="767676"/>
          <w:sz w:val="26"/>
          <w:szCs w:val="26"/>
        </w:rPr>
      </w:pPr>
      <w:r>
        <w:rPr>
          <w:rFonts w:ascii="Arial" w:eastAsia="Times New Roman" w:hAnsi="Arial" w:cs="Arial"/>
          <w:color w:val="767676"/>
          <w:sz w:val="26"/>
          <w:szCs w:val="26"/>
        </w:rPr>
        <w:t xml:space="preserve">This added service will allow you to monitor your usage, which allows you to manage your consumption and the costs to the business, with accurate billing on usage, and thereby save more money by reducing unnecessary expenditure. </w:t>
      </w:r>
    </w:p>
    <w:p w:rsidR="00460D55" w:rsidRPr="00D67DAE" w:rsidRDefault="00460D55" w:rsidP="00D73CE2">
      <w:pPr>
        <w:shd w:val="clear" w:color="auto" w:fill="FFFFFF"/>
        <w:spacing w:after="150" w:line="270" w:lineRule="atLeast"/>
        <w:rPr>
          <w:rFonts w:ascii="Arial" w:eastAsia="Times New Roman" w:hAnsi="Arial" w:cs="Arial"/>
          <w:color w:val="767676"/>
          <w:sz w:val="26"/>
          <w:szCs w:val="26"/>
        </w:rPr>
      </w:pPr>
      <w:r>
        <w:rPr>
          <w:rFonts w:ascii="Arial" w:eastAsia="Times New Roman" w:hAnsi="Arial" w:cs="Arial"/>
          <w:color w:val="767676"/>
          <w:sz w:val="26"/>
          <w:szCs w:val="26"/>
        </w:rPr>
        <w:t xml:space="preserve">Get help and give us a call on 0191 4772244 or email </w:t>
      </w:r>
      <w:hyperlink r:id="rId6" w:history="1">
        <w:r w:rsidRPr="00537E63">
          <w:rPr>
            <w:rStyle w:val="Hyperlink"/>
            <w:rFonts w:ascii="Arial" w:eastAsia="Times New Roman" w:hAnsi="Arial" w:cs="Arial"/>
            <w:sz w:val="26"/>
            <w:szCs w:val="26"/>
          </w:rPr>
          <w:t>info@taurusutilityconsultants.co.uk</w:t>
        </w:r>
      </w:hyperlink>
      <w:r>
        <w:rPr>
          <w:rFonts w:ascii="Arial" w:eastAsia="Times New Roman" w:hAnsi="Arial" w:cs="Arial"/>
          <w:color w:val="767676"/>
          <w:sz w:val="26"/>
          <w:szCs w:val="26"/>
        </w:rPr>
        <w:t xml:space="preserve"> and speak with one of our dedicated account managers</w:t>
      </w:r>
      <w:bookmarkStart w:id="0" w:name="_GoBack"/>
      <w:bookmarkEnd w:id="0"/>
    </w:p>
    <w:p w:rsidR="00D67DAE" w:rsidRPr="00D67DAE" w:rsidRDefault="00D67DAE" w:rsidP="00D73CE2">
      <w:pPr>
        <w:shd w:val="clear" w:color="auto" w:fill="FFFFFF"/>
        <w:spacing w:after="150" w:line="270" w:lineRule="atLeast"/>
        <w:rPr>
          <w:rFonts w:ascii="Arial" w:eastAsia="Times New Roman" w:hAnsi="Arial" w:cs="Arial"/>
          <w:color w:val="FF0000"/>
          <w:sz w:val="26"/>
          <w:szCs w:val="26"/>
        </w:rPr>
      </w:pPr>
    </w:p>
    <w:p w:rsidR="0011265B" w:rsidRDefault="0011265B"/>
    <w:sectPr w:rsidR="0011265B" w:rsidSect="001126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CE2"/>
    <w:rsid w:val="0011265B"/>
    <w:rsid w:val="00460D55"/>
    <w:rsid w:val="00482C3C"/>
    <w:rsid w:val="0065216D"/>
    <w:rsid w:val="00816EA4"/>
    <w:rsid w:val="00D67DAE"/>
    <w:rsid w:val="00D73CE2"/>
    <w:rsid w:val="00F82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3C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73C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73C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CE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73CE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73CE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73C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73CE2"/>
  </w:style>
  <w:style w:type="character" w:styleId="Hyperlink">
    <w:name w:val="Hyperlink"/>
    <w:basedOn w:val="DefaultParagraphFont"/>
    <w:uiPriority w:val="99"/>
    <w:unhideWhenUsed/>
    <w:rsid w:val="00D73CE2"/>
    <w:rPr>
      <w:color w:val="0000FF"/>
      <w:u w:val="single"/>
    </w:rPr>
  </w:style>
  <w:style w:type="paragraph" w:styleId="BalloonText">
    <w:name w:val="Balloon Text"/>
    <w:basedOn w:val="Normal"/>
    <w:link w:val="BalloonTextChar"/>
    <w:uiPriority w:val="99"/>
    <w:semiHidden/>
    <w:unhideWhenUsed/>
    <w:rsid w:val="00816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E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3C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73C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73C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CE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73CE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73CE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73C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73CE2"/>
  </w:style>
  <w:style w:type="character" w:styleId="Hyperlink">
    <w:name w:val="Hyperlink"/>
    <w:basedOn w:val="DefaultParagraphFont"/>
    <w:uiPriority w:val="99"/>
    <w:unhideWhenUsed/>
    <w:rsid w:val="00D73CE2"/>
    <w:rPr>
      <w:color w:val="0000FF"/>
      <w:u w:val="single"/>
    </w:rPr>
  </w:style>
  <w:style w:type="paragraph" w:styleId="BalloonText">
    <w:name w:val="Balloon Text"/>
    <w:basedOn w:val="Normal"/>
    <w:link w:val="BalloonTextChar"/>
    <w:uiPriority w:val="99"/>
    <w:semiHidden/>
    <w:unhideWhenUsed/>
    <w:rsid w:val="00816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E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taurusutilityconsultants.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4</cp:revision>
  <cp:lastPrinted>2015-03-26T20:45:00Z</cp:lastPrinted>
  <dcterms:created xsi:type="dcterms:W3CDTF">2013-01-16T12:58:00Z</dcterms:created>
  <dcterms:modified xsi:type="dcterms:W3CDTF">2015-03-26T20:49:00Z</dcterms:modified>
</cp:coreProperties>
</file>